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宝鸡市放射卫生技术评审拟入库专家名单</w:t>
      </w:r>
    </w:p>
    <w:bookmarkEnd w:id="0"/>
    <w:tbl>
      <w:tblPr>
        <w:tblStyle w:val="3"/>
        <w:tblpPr w:leftFromText="180" w:rightFromText="180" w:vertAnchor="text" w:horzAnchor="page" w:tblpX="1017" w:tblpY="489"/>
        <w:tblOverlap w:val="never"/>
        <w:tblW w:w="10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09"/>
        <w:gridCol w:w="945"/>
        <w:gridCol w:w="4002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序号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性别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所在单位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专业及职称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杜掌绪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宝鸡市卫生监督所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环境卫生主任医师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路建超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6"/>
                <w:sz w:val="26"/>
                <w:szCs w:val="26"/>
                <w:vertAlign w:val="baseline"/>
                <w:lang w:val="en-US" w:eastAsia="zh-CN"/>
              </w:rPr>
              <w:t>宝鸡市疾病预防控制中心（退休）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放射卫生主任医师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刘红英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宝鸡市疾病预防控制中心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职业卫生副主任医师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孙宏杰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咸阳市职业病诊断鉴定委员会办公室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理化检验技术中级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王忠立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宝鸡市疾病预防控制中心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职业病副主任医师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胡新梅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宝鸡市疾病预防控制中心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放射卫生副主任医师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张宗让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陕西省核与辐射安全监督站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化学分析高级工程师、</w:t>
            </w:r>
            <w:r>
              <w:rPr>
                <w:rFonts w:hint="eastAsia" w:ascii="仿宋_GB2312" w:eastAsia="仿宋_GB2312"/>
                <w:spacing w:val="-17"/>
                <w:sz w:val="26"/>
                <w:szCs w:val="26"/>
                <w:vertAlign w:val="baseline"/>
                <w:lang w:val="en-US" w:eastAsia="zh-CN"/>
              </w:rPr>
              <w:t>国家注册核安全工程师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马源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中圣环境科技发展有限公司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环境工程高级工程师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9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晁晖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宝鸡市疾病预防控制中心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放射医学中级、呼吸内科副主任医师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康志东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宝鸡市疾病预防控制中心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职业卫生副主任医师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校峰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西安旭奥环境科技有限公司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环境工程高级工程师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刘中平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6"/>
                <w:szCs w:val="26"/>
                <w:vertAlign w:val="baseline"/>
                <w:lang w:val="en-US" w:eastAsia="zh-CN"/>
              </w:rPr>
              <w:t>核工业二0三研究所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核工程与核技术高级工程师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林华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宝鸡市卫生监督所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张亮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宝鸡市卫生监督所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15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王德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宝鸡市中心医院（退休）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医学影像副主任医师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16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任转勤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宝鸡市中心医院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医学影像诊断主任医师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17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曹文广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宝鸡市人民医院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医学影像副主任医师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18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樊刚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宝鸡市中医医院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19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宋志伟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宝鸡市中医医院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放射医学技术中级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刘克礼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宝鸡市妇幼保健院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王靖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宝鸡市陈仓医院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张春丽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宝鸡市陈仓医院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刘楠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宝鸡市陈仓医院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罗刚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宝鸡市陈仓医院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放射医学技术中级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25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张恺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宝鸡市陈仓医院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放射医学技术中级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26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石圣瑞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陕西特瑞智检测技术服务有限公司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同等能力中级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27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寄金龙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陕西特瑞智检测技术服务有限公司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vertAlign w:val="baseline"/>
                <w:lang w:val="en-US" w:eastAsia="zh-CN"/>
              </w:rPr>
              <w:t>同等能力中级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TVkMjRjMzcyOTNkYWUzYmM2ZmY5N2NmZWMyYmQifQ=="/>
  </w:docVars>
  <w:rsids>
    <w:rsidRoot w:val="00000000"/>
    <w:rsid w:val="3EAB0813"/>
    <w:rsid w:val="64EB0983"/>
    <w:rsid w:val="6D29079E"/>
    <w:rsid w:val="7B696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962</Words>
  <Characters>1003</Characters>
  <Lines>0</Lines>
  <Paragraphs>0</Paragraphs>
  <TotalTime>3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此花不在你心外</cp:lastModifiedBy>
  <dcterms:modified xsi:type="dcterms:W3CDTF">2023-08-07T03:45:08Z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2FCF54F1A14440A394BEF0208AE2617B_13</vt:lpwstr>
  </property>
</Properties>
</file>