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62E8E">
      <w:pPr>
        <w:rPr>
          <w:b/>
          <w:sz w:val="28"/>
          <w:szCs w:val="28"/>
        </w:rPr>
      </w:pPr>
      <w:bookmarkStart w:id="0" w:name="_GoBack"/>
      <w:bookmarkEnd w:id="0"/>
      <w:r>
        <w:rPr>
          <w:rFonts w:hint="eastAsia"/>
          <w:b/>
          <w:sz w:val="28"/>
          <w:szCs w:val="28"/>
        </w:rPr>
        <w:t>附件</w:t>
      </w:r>
    </w:p>
    <w:p w14:paraId="63BA8F01">
      <w:pPr>
        <w:jc w:val="center"/>
        <w:rPr>
          <w:rFonts w:ascii="华文中宋" w:hAnsi="华文中宋" w:eastAsia="华文中宋" w:cs="华文中宋"/>
          <w:b/>
          <w:sz w:val="44"/>
          <w:szCs w:val="44"/>
        </w:rPr>
      </w:pPr>
      <w:r>
        <w:rPr>
          <w:rFonts w:hint="eastAsia" w:ascii="华文中宋" w:hAnsi="华文中宋" w:eastAsia="华文中宋" w:cs="华文中宋"/>
          <w:b/>
          <w:sz w:val="44"/>
          <w:szCs w:val="44"/>
        </w:rPr>
        <w:t>宝鸡市职业病鉴定办事机构职业病鉴定工作程序</w:t>
      </w:r>
    </w:p>
    <w:p w14:paraId="53EAEAE4">
      <w:pPr>
        <w:jc w:val="center"/>
        <w:rPr>
          <w:b/>
          <w:sz w:val="28"/>
          <w:szCs w:val="28"/>
        </w:rPr>
      </w:pPr>
      <w:r>
        <mc:AlternateContent>
          <mc:Choice Requires="wps">
            <w:drawing>
              <wp:anchor distT="0" distB="0" distL="114300" distR="114300" simplePos="0" relativeHeight="251660288" behindDoc="0" locked="0" layoutInCell="1" allowOverlap="1">
                <wp:simplePos x="0" y="0"/>
                <wp:positionH relativeFrom="column">
                  <wp:posOffset>5885180</wp:posOffset>
                </wp:positionH>
                <wp:positionV relativeFrom="paragraph">
                  <wp:posOffset>196215</wp:posOffset>
                </wp:positionV>
                <wp:extent cx="1419225" cy="762000"/>
                <wp:effectExtent l="4445" t="4445" r="5080" b="14605"/>
                <wp:wrapNone/>
                <wp:docPr id="55" name="流程图: 过程 55"/>
                <wp:cNvGraphicFramePr/>
                <a:graphic xmlns:a="http://schemas.openxmlformats.org/drawingml/2006/main">
                  <a:graphicData uri="http://schemas.microsoft.com/office/word/2010/wordprocessingShape">
                    <wps:wsp>
                      <wps:cNvSpPr/>
                      <wps:spPr>
                        <a:xfrm>
                          <a:off x="0" y="0"/>
                          <a:ext cx="1419225" cy="76200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625380AE">
                            <w:pPr>
                              <w:rPr>
                                <w:szCs w:val="21"/>
                              </w:rPr>
                            </w:pPr>
                            <w:r>
                              <w:rPr>
                                <w:rFonts w:hint="eastAsia"/>
                                <w:szCs w:val="21"/>
                              </w:rPr>
                              <w:t>资料不全的当场或五个工作日内一次性告知当事人补充</w:t>
                            </w:r>
                          </w:p>
                        </w:txbxContent>
                      </wps:txbx>
                      <wps:bodyPr upright="1"/>
                    </wps:wsp>
                  </a:graphicData>
                </a:graphic>
              </wp:anchor>
            </w:drawing>
          </mc:Choice>
          <mc:Fallback>
            <w:pict>
              <v:shape id="_x0000_s1026" o:spid="_x0000_s1026" o:spt="109" type="#_x0000_t109" style="position:absolute;left:0pt;margin-left:463.4pt;margin-top:15.45pt;height:60pt;width:111.75pt;z-index:251660288;mso-width-relative:page;mso-height-relative:page;" fillcolor="#FFFFFF" filled="t" stroked="t" coordsize="21600,21600" o:gfxdata="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y9ymo&#10;2gAAAAsBAAAPAAAAAAAAAAEAIAAAACIAAABkcnMvZG93bnJldi54bWxQSwECFAAUAAAACACHTuJA&#10;K39bCB8CAABQBAAADgAAAAAAAAABACAAAAApAQAAZHJzL2Uyb0RvYy54bWxQSwUGAAAAAAYABgBZ&#10;AQAAugUAAAAA&#10;">
                <v:fill on="t" focussize="0,0"/>
                <v:stroke color="#000000" joinstyle="miter"/>
                <v:imagedata o:title=""/>
                <o:lock v:ext="edit" aspectratio="f"/>
                <v:textbox>
                  <w:txbxContent>
                    <w:p w14:paraId="625380AE">
                      <w:pPr>
                        <w:rPr>
                          <w:szCs w:val="21"/>
                        </w:rPr>
                      </w:pPr>
                      <w:r>
                        <w:rPr>
                          <w:rFonts w:hint="eastAsia"/>
                          <w:szCs w:val="21"/>
                        </w:rPr>
                        <w:t>资料不全的当场或五个工作日内一次性告知当事人补充</w:t>
                      </w:r>
                    </w:p>
                  </w:txbxContent>
                </v:textbox>
              </v:shape>
            </w:pict>
          </mc:Fallback>
        </mc:AlternateContent>
      </w:r>
    </w:p>
    <w:p w14:paraId="18494C63">
      <w:r>
        <mc:AlternateContent>
          <mc:Choice Requires="wps">
            <w:drawing>
              <wp:anchor distT="0" distB="0" distL="114300" distR="114300" simplePos="0" relativeHeight="251670528" behindDoc="0" locked="0" layoutInCell="1" allowOverlap="1">
                <wp:simplePos x="0" y="0"/>
                <wp:positionH relativeFrom="column">
                  <wp:posOffset>1179830</wp:posOffset>
                </wp:positionH>
                <wp:positionV relativeFrom="paragraph">
                  <wp:posOffset>2882265</wp:posOffset>
                </wp:positionV>
                <wp:extent cx="635" cy="708025"/>
                <wp:effectExtent l="37465" t="0" r="38100" b="15875"/>
                <wp:wrapNone/>
                <wp:docPr id="39" name="直接连接符 39"/>
                <wp:cNvGraphicFramePr/>
                <a:graphic xmlns:a="http://schemas.openxmlformats.org/drawingml/2006/main">
                  <a:graphicData uri="http://schemas.microsoft.com/office/word/2010/wordprocessingShape">
                    <wps:wsp>
                      <wps:cNvCnPr/>
                      <wps:spPr>
                        <a:xfrm>
                          <a:off x="0" y="0"/>
                          <a:ext cx="0" cy="97345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92.9pt;margin-top:226.95pt;height:55.75pt;width:0.05pt;z-index:251670528;mso-width-relative:page;mso-height-relative:page;" filled="f" stroked="t" coordsize="21600,21600" o:gfxdata="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RqhyPbAAAACwEAAA8AAAAAAAAAAQAgAAAAIgAAAGRycy9k&#10;b3ducmV2LnhtbFBLAQIUABQAAAAIAIdO4kAE3jKs/wEAAPcDAAAOAAAAAAAAAAEAIAAAACoBAABk&#10;cnMvZTJvRG9jLnhtbFBLBQYAAAAABgAGAFkBAACb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7786370</wp:posOffset>
                </wp:positionH>
                <wp:positionV relativeFrom="paragraph">
                  <wp:posOffset>2028190</wp:posOffset>
                </wp:positionV>
                <wp:extent cx="1657350" cy="911225"/>
                <wp:effectExtent l="5080" t="4445" r="13970" b="17780"/>
                <wp:wrapNone/>
                <wp:docPr id="35" name="流程图: 过程 35"/>
                <wp:cNvGraphicFramePr/>
                <a:graphic xmlns:a="http://schemas.openxmlformats.org/drawingml/2006/main">
                  <a:graphicData uri="http://schemas.microsoft.com/office/word/2010/wordprocessingShape">
                    <wps:wsp>
                      <wps:cNvSpPr/>
                      <wps:spPr>
                        <a:xfrm>
                          <a:off x="0" y="0"/>
                          <a:ext cx="1657350" cy="91122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444915F0">
                            <w:r>
                              <w:rPr>
                                <w:rFonts w:hint="eastAsia"/>
                              </w:rPr>
                              <w:t>需要了解被鉴定人工作场所职业病危害因素情况时</w:t>
                            </w:r>
                            <w:r>
                              <w:rPr>
                                <w:rFonts w:hint="eastAsia"/>
                                <w:lang w:eastAsia="zh-CN"/>
                              </w:rPr>
                              <w:t>，</w:t>
                            </w:r>
                            <w:r>
                              <w:rPr>
                                <w:rFonts w:hint="eastAsia"/>
                              </w:rPr>
                              <w:t>依法提请当地卫生健康主管部门组织调查</w:t>
                            </w:r>
                          </w:p>
                        </w:txbxContent>
                      </wps:txbx>
                      <wps:bodyPr upright="1"/>
                    </wps:wsp>
                  </a:graphicData>
                </a:graphic>
              </wp:anchor>
            </w:drawing>
          </mc:Choice>
          <mc:Fallback>
            <w:pict>
              <v:shape id="_x0000_s1026" o:spid="_x0000_s1026" o:spt="109" type="#_x0000_t109" style="position:absolute;left:0pt;margin-left:613.1pt;margin-top:159.7pt;height:71.75pt;width:130.5pt;z-index:251663360;mso-width-relative:page;mso-height-relative:page;" fillcolor="#FFFFFF" filled="t" stroked="t" coordsize="21600,21600" o:gfxdata="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0GWu&#10;0NsAAAANAQAADwAAAAAAAAABACAAAAAiAAAAZHJzL2Rvd25yZXYueG1sUEsBAhQAFAAAAAgAh07i&#10;QNaYVvQfAgAAUAQAAA4AAAAAAAAAAQAgAAAAKgEAAGRycy9lMm9Eb2MueG1sUEsFBgAAAAAGAAYA&#10;WQEAALsFAAAAAA==&#10;">
                <v:fill on="t" focussize="0,0"/>
                <v:stroke color="#000000" joinstyle="miter"/>
                <v:imagedata o:title=""/>
                <o:lock v:ext="edit" aspectratio="f"/>
                <v:textbox>
                  <w:txbxContent>
                    <w:p w14:paraId="444915F0">
                      <w:r>
                        <w:rPr>
                          <w:rFonts w:hint="eastAsia"/>
                        </w:rPr>
                        <w:t>需要了解被鉴定人工作场所职业病危害因素情况时</w:t>
                      </w:r>
                      <w:r>
                        <w:rPr>
                          <w:rFonts w:hint="eastAsia"/>
                          <w:lang w:eastAsia="zh-CN"/>
                        </w:rPr>
                        <w:t>，</w:t>
                      </w:r>
                      <w:r>
                        <w:rPr>
                          <w:rFonts w:hint="eastAsia"/>
                        </w:rPr>
                        <w:t>依法提请当地卫生健康主管部门组织调查</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7323455</wp:posOffset>
                </wp:positionH>
                <wp:positionV relativeFrom="paragraph">
                  <wp:posOffset>1783080</wp:posOffset>
                </wp:positionV>
                <wp:extent cx="459740" cy="326390"/>
                <wp:effectExtent l="2540" t="3810" r="13970" b="12700"/>
                <wp:wrapNone/>
                <wp:docPr id="37" name="直接连接符 37"/>
                <wp:cNvGraphicFramePr/>
                <a:graphic xmlns:a="http://schemas.openxmlformats.org/drawingml/2006/main">
                  <a:graphicData uri="http://schemas.microsoft.com/office/word/2010/wordprocessingShape">
                    <wps:wsp>
                      <wps:cNvCnPr/>
                      <wps:spPr>
                        <a:xfrm>
                          <a:off x="0" y="0"/>
                          <a:ext cx="459740" cy="32639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76.65pt;margin-top:140.4pt;height:25.7pt;width:36.2pt;z-index:251667456;mso-width-relative:page;mso-height-relative:page;" filled="f" stroked="t" coordsize="21600,21600" o:gfxdata="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Qz6O43AAAAA0BAAAPAAAAAAAAAAEAIAAA&#10;ACIAAABkcnMvZG93bnJldi54bWxQSwECFAAUAAAACACHTuJAST8IbwgCAAD8AwAADgAAAAAAAAAB&#10;ACAAAAArAQAAZHJzL2Uyb0RvYy54bWxQSwUGAAAAAAYABgBZAQAAp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7306945</wp:posOffset>
                </wp:positionH>
                <wp:positionV relativeFrom="paragraph">
                  <wp:posOffset>1407160</wp:posOffset>
                </wp:positionV>
                <wp:extent cx="414655" cy="1270"/>
                <wp:effectExtent l="0" t="38100" r="4445" b="36830"/>
                <wp:wrapNone/>
                <wp:docPr id="40" name="直接连接符 40"/>
                <wp:cNvGraphicFramePr/>
                <a:graphic xmlns:a="http://schemas.openxmlformats.org/drawingml/2006/main">
                  <a:graphicData uri="http://schemas.microsoft.com/office/word/2010/wordprocessingShape">
                    <wps:wsp>
                      <wps:cNvCnPr/>
                      <wps:spPr>
                        <a:xfrm flipV="1">
                          <a:off x="0" y="0"/>
                          <a:ext cx="414655" cy="127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575.35pt;margin-top:110.8pt;height:0.1pt;width:32.65pt;z-index:251674624;mso-width-relative:page;mso-height-relative:page;" filled="f" stroked="t" coordsize="21600,21600" o:gfxdata="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OO7gdoAAAANAQAADwAAAAAAAAABACAA&#10;AAAiAAAAZHJzL2Rvd25yZXYueG1sUEsBAhQAFAAAAAgAh07iQKYUuTYLAgAABAQAAA4AAAAAAAAA&#10;AQAgAAAAKQEAAGRycy9lMm9Eb2MueG1sUEsFBgAAAAAGAAYAWQEAAKY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7750810</wp:posOffset>
                </wp:positionH>
                <wp:positionV relativeFrom="paragraph">
                  <wp:posOffset>1112520</wp:posOffset>
                </wp:positionV>
                <wp:extent cx="1647825" cy="693420"/>
                <wp:effectExtent l="4445" t="4445" r="5080" b="6985"/>
                <wp:wrapNone/>
                <wp:docPr id="32" name="流程图: 过程 32"/>
                <wp:cNvGraphicFramePr/>
                <a:graphic xmlns:a="http://schemas.openxmlformats.org/drawingml/2006/main">
                  <a:graphicData uri="http://schemas.microsoft.com/office/word/2010/wordprocessingShape">
                    <wps:wsp>
                      <wps:cNvSpPr/>
                      <wps:spPr>
                        <a:xfrm>
                          <a:off x="0" y="0"/>
                          <a:ext cx="1647825" cy="69342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2A4DA40B">
                            <w:r>
                              <w:rPr>
                                <w:rFonts w:hint="eastAsia"/>
                              </w:rPr>
                              <w:t>根据需要向有关单位调取与职业病诊断、鉴定有关资料</w:t>
                            </w:r>
                          </w:p>
                        </w:txbxContent>
                      </wps:txbx>
                      <wps:bodyPr upright="1"/>
                    </wps:wsp>
                  </a:graphicData>
                </a:graphic>
              </wp:anchor>
            </w:drawing>
          </mc:Choice>
          <mc:Fallback>
            <w:pict>
              <v:shape id="_x0000_s1026" o:spid="_x0000_s1026" o:spt="109" type="#_x0000_t109" style="position:absolute;left:0pt;margin-left:610.3pt;margin-top:87.6pt;height:54.6pt;width:129.75pt;z-index:251673600;mso-width-relative:page;mso-height-relative:page;" fillcolor="#FFFFFF" filled="t" stroked="t" coordsize="21600,21600" o:gfxdata="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kho&#10;/NkAAAANAQAADwAAAAAAAAABACAAAAAiAAAAZHJzL2Rvd25yZXYueG1sUEsBAhQAFAAAAAgAh07i&#10;QPovgvQhAgAAUAQAAA4AAAAAAAAAAQAgAAAAKAEAAGRycy9lMm9Eb2MueG1sUEsFBgAAAAAGAAYA&#10;WQEAALsFAAAAAA==&#10;">
                <v:fill on="t" focussize="0,0"/>
                <v:stroke color="#000000" joinstyle="miter"/>
                <v:imagedata o:title=""/>
                <o:lock v:ext="edit" aspectratio="f"/>
                <v:textbox>
                  <w:txbxContent>
                    <w:p w14:paraId="2A4DA40B">
                      <w:r>
                        <w:rPr>
                          <w:rFonts w:hint="eastAsia"/>
                        </w:rPr>
                        <w:t>根据需要向有关单位调取与职业病诊断、鉴定有关资料</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7715250</wp:posOffset>
                </wp:positionH>
                <wp:positionV relativeFrom="paragraph">
                  <wp:posOffset>330200</wp:posOffset>
                </wp:positionV>
                <wp:extent cx="1657350" cy="556260"/>
                <wp:effectExtent l="4445" t="4445" r="14605" b="10795"/>
                <wp:wrapNone/>
                <wp:docPr id="38" name="流程图: 过程 38"/>
                <wp:cNvGraphicFramePr/>
                <a:graphic xmlns:a="http://schemas.openxmlformats.org/drawingml/2006/main">
                  <a:graphicData uri="http://schemas.microsoft.com/office/word/2010/wordprocessingShape">
                    <wps:wsp>
                      <wps:cNvSpPr/>
                      <wps:spPr>
                        <a:xfrm>
                          <a:off x="0" y="0"/>
                          <a:ext cx="1657350" cy="55626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63F9A186">
                            <w:r>
                              <w:rPr>
                                <w:rFonts w:hint="eastAsia"/>
                              </w:rPr>
                              <w:t>根据需要向职业病诊断机构调阅有关资料</w:t>
                            </w:r>
                          </w:p>
                        </w:txbxContent>
                      </wps:txbx>
                      <wps:bodyPr upright="1"/>
                    </wps:wsp>
                  </a:graphicData>
                </a:graphic>
              </wp:anchor>
            </w:drawing>
          </mc:Choice>
          <mc:Fallback>
            <w:pict>
              <v:shape id="_x0000_s1026" o:spid="_x0000_s1026" o:spt="109" type="#_x0000_t109" style="position:absolute;left:0pt;margin-left:607.5pt;margin-top:26pt;height:43.8pt;width:130.5pt;z-index:251662336;mso-width-relative:page;mso-height-relative:page;" fillcolor="#FFFFFF" filled="t" stroked="t" coordsize="21600,21600" o:gfxdata="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zCpNU&#10;2QAAAAwBAAAPAAAAAAAAAAEAIAAAACIAAABkcnMvZG93bnJldi54bWxQSwECFAAUAAAACACHTuJA&#10;ILaHIiACAABQBAAADgAAAAAAAAABACAAAAAoAQAAZHJzL2Uyb0RvYy54bWxQSwUGAAAAAAYABgBZ&#10;AQAAugUAAAAA&#10;">
                <v:fill on="t" focussize="0,0"/>
                <v:stroke color="#000000" joinstyle="miter"/>
                <v:imagedata o:title=""/>
                <o:lock v:ext="edit" aspectratio="f"/>
                <v:textbox>
                  <w:txbxContent>
                    <w:p w14:paraId="63F9A186">
                      <w:r>
                        <w:rPr>
                          <w:rFonts w:hint="eastAsia"/>
                        </w:rPr>
                        <w:t>根据需要向职业病诊断机构调阅有关资料</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7294880</wp:posOffset>
                </wp:positionH>
                <wp:positionV relativeFrom="paragraph">
                  <wp:posOffset>673735</wp:posOffset>
                </wp:positionV>
                <wp:extent cx="381635" cy="229870"/>
                <wp:effectExtent l="2540" t="0" r="15875" b="17780"/>
                <wp:wrapNone/>
                <wp:docPr id="42" name="直接连接符 42"/>
                <wp:cNvGraphicFramePr/>
                <a:graphic xmlns:a="http://schemas.openxmlformats.org/drawingml/2006/main">
                  <a:graphicData uri="http://schemas.microsoft.com/office/word/2010/wordprocessingShape">
                    <wps:wsp>
                      <wps:cNvCnPr/>
                      <wps:spPr>
                        <a:xfrm flipV="1">
                          <a:off x="0" y="0"/>
                          <a:ext cx="381635" cy="22987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574.4pt;margin-top:53.05pt;height:18.1pt;width:30.05pt;z-index:251666432;mso-width-relative:page;mso-height-relative:page;" filled="f" stroked="t" coordsize="21600,21600" o:gfxdata="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XDNKH2wAAAA0BAAAPAAAAAAAA&#10;AAEAIAAAACIAAABkcnMvZG93bnJldi54bWxQSwECFAAUAAAACACHTuJASDpt7A8CAAAGBAAADgAA&#10;AAAAAAABACAAAAAqAQAAZHJzL2Uyb0RvYy54bWxQSwUGAAAAAAYABgBZAQAAq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5066030</wp:posOffset>
                </wp:positionH>
                <wp:positionV relativeFrom="paragraph">
                  <wp:posOffset>2620645</wp:posOffset>
                </wp:positionV>
                <wp:extent cx="601980" cy="3175"/>
                <wp:effectExtent l="0" t="37465" r="7620" b="35560"/>
                <wp:wrapNone/>
                <wp:docPr id="31" name="直接连接符 31"/>
                <wp:cNvGraphicFramePr/>
                <a:graphic xmlns:a="http://schemas.openxmlformats.org/drawingml/2006/main">
                  <a:graphicData uri="http://schemas.microsoft.com/office/word/2010/wordprocessingShape">
                    <wps:wsp>
                      <wps:cNvCnPr/>
                      <wps:spPr>
                        <a:xfrm flipH="1" flipV="1">
                          <a:off x="0" y="0"/>
                          <a:ext cx="601980" cy="317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 y;margin-left:398.9pt;margin-top:206.35pt;height:0.25pt;width:47.4pt;z-index:251675648;mso-width-relative:page;mso-height-relative:page;" filled="f" stroked="t" coordsize="21600,21600" o:gfxdata="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PS3+E2gAAAAsBAAAPAAAAAAAA&#10;AAEAIAAAACIAAABkcnMvZG93bnJldi54bWxQSwECFAAUAAAACACHTuJA6bo4XxACAAAOBAAADgAA&#10;AAAAAAABACAAAAApAQAAZHJzL2Uyb0RvYy54bWxQSwUGAAAAAAYABgBZAQAAq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5727065</wp:posOffset>
                </wp:positionH>
                <wp:positionV relativeFrom="paragraph">
                  <wp:posOffset>2296160</wp:posOffset>
                </wp:positionV>
                <wp:extent cx="1582420" cy="723265"/>
                <wp:effectExtent l="4445" t="4445" r="13335" b="15240"/>
                <wp:wrapNone/>
                <wp:docPr id="33" name="流程图: 过程 33"/>
                <wp:cNvGraphicFramePr/>
                <a:graphic xmlns:a="http://schemas.openxmlformats.org/drawingml/2006/main">
                  <a:graphicData uri="http://schemas.microsoft.com/office/word/2010/wordprocessingShape">
                    <wps:wsp>
                      <wps:cNvSpPr/>
                      <wps:spPr>
                        <a:xfrm>
                          <a:off x="0" y="0"/>
                          <a:ext cx="1430655" cy="72326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3C6F79D3">
                            <w:r>
                              <w:rPr>
                                <w:rFonts w:hint="eastAsia"/>
                              </w:rPr>
                              <w:t>自受理之日起四十日内组织鉴定会议，向双方当事人发会议通知</w:t>
                            </w:r>
                          </w:p>
                        </w:txbxContent>
                      </wps:txbx>
                      <wps:bodyPr upright="1"/>
                    </wps:wsp>
                  </a:graphicData>
                </a:graphic>
              </wp:anchor>
            </w:drawing>
          </mc:Choice>
          <mc:Fallback>
            <w:pict>
              <v:shape id="_x0000_s1026" o:spid="_x0000_s1026" o:spt="109" type="#_x0000_t109" style="position:absolute;left:0pt;margin-left:450.95pt;margin-top:180.8pt;height:56.95pt;width:124.6pt;z-index:251664384;mso-width-relative:page;mso-height-relative:page;" fillcolor="#FFFFFF" filled="t" stroked="t" coordsize="21600,21600" o:gfxdata="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k0oazb&#10;AAAADAEAAA8AAAAAAAAAAQAgAAAAIgAAAGRycy9kb3ducmV2LnhtbFBLAQIUABQAAAAIAIdO4kCu&#10;pilXHQIAAFAEAAAOAAAAAAAAAAEAIAAAACoBAABkcnMvZTJvRG9jLnhtbFBLBQYAAAAABgAGAFkB&#10;AAC5BQAAAAA=&#10;">
                <v:fill on="t" focussize="0,0"/>
                <v:stroke color="#000000" joinstyle="miter"/>
                <v:imagedata o:title=""/>
                <o:lock v:ext="edit" aspectratio="f"/>
                <v:textbox>
                  <w:txbxContent>
                    <w:p w14:paraId="3C6F79D3">
                      <w:r>
                        <w:rPr>
                          <w:rFonts w:hint="eastAsia"/>
                        </w:rPr>
                        <w:t>自受理之日起四十日内组织鉴定会议，向双方当事人发会议通知</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6558915</wp:posOffset>
                </wp:positionH>
                <wp:positionV relativeFrom="paragraph">
                  <wp:posOffset>1864360</wp:posOffset>
                </wp:positionV>
                <wp:extent cx="0" cy="396240"/>
                <wp:effectExtent l="38100" t="0" r="38100" b="3810"/>
                <wp:wrapNone/>
                <wp:docPr id="41" name="直接连接符 41"/>
                <wp:cNvGraphicFramePr/>
                <a:graphic xmlns:a="http://schemas.openxmlformats.org/drawingml/2006/main">
                  <a:graphicData uri="http://schemas.microsoft.com/office/word/2010/wordprocessingShape">
                    <wps:wsp>
                      <wps:cNvCnPr/>
                      <wps:spPr>
                        <a:xfrm flipH="1">
                          <a:off x="0" y="0"/>
                          <a:ext cx="0"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516.45pt;margin-top:146.8pt;height:31.2pt;width:0pt;z-index:251668480;mso-width-relative:page;mso-height-relative:page;" filled="f" stroked="t" coordsize="21600,21600" o:gfxdata="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uBvf2gAAAA0BAAAPAAAAAAAAAAEAIAAA&#10;ACIAAABkcnMvZG93bnJldi54bWxQSwECFAAUAAAACACHTuJAEEYwvQoCAAABBAAADgAAAAAAAAAB&#10;ACAAAAApAQAAZHJzL2Uyb0RvYy54bWxQSwUGAAAAAAYABgBZAQAAp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5867400</wp:posOffset>
                </wp:positionH>
                <wp:positionV relativeFrom="paragraph">
                  <wp:posOffset>915670</wp:posOffset>
                </wp:positionV>
                <wp:extent cx="1419225" cy="891540"/>
                <wp:effectExtent l="4445" t="4445" r="5080" b="18415"/>
                <wp:wrapNone/>
                <wp:docPr id="43" name="流程图: 过程 43"/>
                <wp:cNvGraphicFramePr/>
                <a:graphic xmlns:a="http://schemas.openxmlformats.org/drawingml/2006/main">
                  <a:graphicData uri="http://schemas.microsoft.com/office/word/2010/wordprocessingShape">
                    <wps:wsp>
                      <wps:cNvSpPr/>
                      <wps:spPr>
                        <a:xfrm>
                          <a:off x="0" y="0"/>
                          <a:ext cx="1419225" cy="89154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2AC64964">
                            <w:r>
                              <w:rPr>
                                <w:rFonts w:hint="eastAsia"/>
                              </w:rPr>
                              <w:t>资料齐全的发给申请人受理通知书,同时发给被申请人受理告知书</w:t>
                            </w:r>
                          </w:p>
                        </w:txbxContent>
                      </wps:txbx>
                      <wps:bodyPr upright="1"/>
                    </wps:wsp>
                  </a:graphicData>
                </a:graphic>
              </wp:anchor>
            </w:drawing>
          </mc:Choice>
          <mc:Fallback>
            <w:pict>
              <v:shape id="_x0000_s1026" o:spid="_x0000_s1026" o:spt="109" type="#_x0000_t109" style="position:absolute;left:0pt;margin-left:462pt;margin-top:72.1pt;height:70.2pt;width:111.75pt;z-index:251661312;mso-width-relative:page;mso-height-relative:page;" fillcolor="#FFFFFF" filled="t" stroked="t" coordsize="21600,21600" o:gfxdata="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0huM&#10;H9oAAAAMAQAADwAAAAAAAAABACAAAAAiAAAAZHJzL2Rvd25yZXYueG1sUEsBAhQAFAAAAAgAh07i&#10;QAgHiOwgAgAAUAQAAA4AAAAAAAAAAQAgAAAAKQEAAGRycy9lMm9Eb2MueG1sUEsFBgAAAAAGAAYA&#10;WQEAALsFAAAAAA==&#10;">
                <v:fill on="t" focussize="0,0"/>
                <v:stroke color="#000000" joinstyle="miter"/>
                <v:imagedata o:title=""/>
                <o:lock v:ext="edit" aspectratio="f"/>
                <v:textbox>
                  <w:txbxContent>
                    <w:p w14:paraId="2AC64964">
                      <w:r>
                        <w:rPr>
                          <w:rFonts w:hint="eastAsia"/>
                        </w:rPr>
                        <w:t>资料齐全的发给申请人受理通知书,同时发给被申请人受理告知书</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5327015</wp:posOffset>
                </wp:positionH>
                <wp:positionV relativeFrom="paragraph">
                  <wp:posOffset>105410</wp:posOffset>
                </wp:positionV>
                <wp:extent cx="502285" cy="346075"/>
                <wp:effectExtent l="2540" t="0" r="9525" b="15875"/>
                <wp:wrapNone/>
                <wp:docPr id="34" name="直接连接符 34"/>
                <wp:cNvGraphicFramePr/>
                <a:graphic xmlns:a="http://schemas.openxmlformats.org/drawingml/2006/main">
                  <a:graphicData uri="http://schemas.microsoft.com/office/word/2010/wordprocessingShape">
                    <wps:wsp>
                      <wps:cNvCnPr/>
                      <wps:spPr>
                        <a:xfrm flipV="1">
                          <a:off x="0" y="0"/>
                          <a:ext cx="502285" cy="34607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y;margin-left:419.45pt;margin-top:8.3pt;height:27.25pt;width:39.55pt;z-index:251671552;mso-width-relative:page;mso-height-relative:page;" filled="f" stroked="t" coordsize="21600,21600" o:gfxdata="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R/YLjZAAAACQEAAA8AAAAAAAAAAQAg&#10;AAAAIgAAAGRycy9kb3ducmV2LnhtbFBLAQIUABQAAAAIAIdO4kDsAEGmDQIAAAYEAAAOAAAAAAAA&#10;AAEAIAAAACgBAABkcnMvZTJvRG9jLnhtbFBLBQYAAAAABgAGAFkBAACn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5302250</wp:posOffset>
                </wp:positionH>
                <wp:positionV relativeFrom="paragraph">
                  <wp:posOffset>938530</wp:posOffset>
                </wp:positionV>
                <wp:extent cx="530860" cy="238125"/>
                <wp:effectExtent l="1905" t="4445" r="635" b="5080"/>
                <wp:wrapNone/>
                <wp:docPr id="36" name="直接连接符 36"/>
                <wp:cNvGraphicFramePr/>
                <a:graphic xmlns:a="http://schemas.openxmlformats.org/drawingml/2006/main">
                  <a:graphicData uri="http://schemas.microsoft.com/office/word/2010/wordprocessingShape">
                    <wps:wsp>
                      <wps:cNvCnPr/>
                      <wps:spPr>
                        <a:xfrm>
                          <a:off x="0" y="0"/>
                          <a:ext cx="530860" cy="23812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417.5pt;margin-top:73.9pt;height:18.75pt;width:41.8pt;z-index:251672576;mso-width-relative:page;mso-height-relative:page;" filled="f" stroked="t" coordsize="21600,21600" o:gfxdata="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Vfc+tsAAAALAQAADwAAAAAAAAABACAAAAAiAAAA&#10;ZHJzL2Rvd25yZXYueG1sUEsBAhQAFAAAAAgAh07iQJp1DbgEAgAA/AMAAA4AAAAAAAAAAQAgAAAA&#10;KgEAAGRycy9lMm9Eb2MueG1sUEsFBgAAAAAGAAYAWQEAAK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6515100</wp:posOffset>
                </wp:positionH>
                <wp:positionV relativeFrom="paragraph">
                  <wp:posOffset>563245</wp:posOffset>
                </wp:positionV>
                <wp:extent cx="0" cy="352425"/>
                <wp:effectExtent l="38100" t="0" r="38100" b="9525"/>
                <wp:wrapNone/>
                <wp:docPr id="44" name="直接连接符 44"/>
                <wp:cNvGraphicFramePr/>
                <a:graphic xmlns:a="http://schemas.openxmlformats.org/drawingml/2006/main">
                  <a:graphicData uri="http://schemas.microsoft.com/office/word/2010/wordprocessingShape">
                    <wps:wsp>
                      <wps:cNvCnPr/>
                      <wps:spPr>
                        <a:xfrm>
                          <a:off x="0" y="0"/>
                          <a:ext cx="0" cy="35242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513pt;margin-top:44.35pt;height:27.75pt;width:0pt;z-index:251665408;mso-width-relative:page;mso-height-relative:page;" filled="f" stroked="t" coordsize="21600,21600" o:gfxdata="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6BLlb2gAAAAwBAAAPAAAAAAAAAAEAIAAAACIAAABkcnMvZG93&#10;bnJldi54bWxQSwECFAAUAAAACACHTuJA5R2BYP4BAAD3AwAADgAAAAAAAAABACAAAAApAQAAZHJz&#10;L2Uyb0RvYy54bWxQSwUGAAAAAAYABgBZAQAAmQUAAAAA&#10;">
                <v:fill on="f" focussize="0,0"/>
                <v:stroke color="#000000" joinstyle="round" endarrow="block"/>
                <v:imagedata o:title=""/>
                <o:lock v:ext="edit" aspectratio="f"/>
              </v:line>
            </w:pict>
          </mc:Fallback>
        </mc:AlternateContent>
      </w:r>
      <w:r>
        <mc:AlternateContent>
          <mc:Choice Requires="wpc">
            <w:drawing>
              <wp:anchor distT="0" distB="0" distL="114300" distR="114300" simplePos="0" relativeHeight="251659264" behindDoc="0" locked="0" layoutInCell="1" allowOverlap="1">
                <wp:simplePos x="0" y="0"/>
                <wp:positionH relativeFrom="column">
                  <wp:posOffset>40005</wp:posOffset>
                </wp:positionH>
                <wp:positionV relativeFrom="paragraph">
                  <wp:posOffset>71120</wp:posOffset>
                </wp:positionV>
                <wp:extent cx="5257165" cy="3070860"/>
                <wp:effectExtent l="5080" t="0" r="14605" b="15875"/>
                <wp:wrapTopAndBottom/>
                <wp:docPr id="1" name="画布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流程图: 过程 46"/>
                        <wps:cNvSpPr/>
                        <wps:spPr>
                          <a:xfrm>
                            <a:off x="0" y="359903"/>
                            <a:ext cx="1170436" cy="528169"/>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3BB962A8">
                              <w:pPr>
                                <w:jc w:val="left"/>
                              </w:pPr>
                              <w:r>
                                <w:rPr>
                                  <w:rFonts w:hint="eastAsia"/>
                                </w:rPr>
                                <w:t>当事人提出职业病鉴定申请</w:t>
                              </w:r>
                            </w:p>
                          </w:txbxContent>
                        </wps:txbx>
                        <wps:bodyPr upright="1"/>
                      </wps:wsp>
                      <wps:wsp>
                        <wps:cNvPr id="19" name="流程图: 过程 47"/>
                        <wps:cNvSpPr/>
                        <wps:spPr>
                          <a:xfrm>
                            <a:off x="1716639" y="359601"/>
                            <a:ext cx="1709854" cy="527868"/>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55A5626B">
                              <w:pPr>
                                <w:jc w:val="left"/>
                              </w:pPr>
                              <w:r>
                                <w:rPr>
                                  <w:rFonts w:hint="eastAsia"/>
                                </w:rPr>
                                <w:t>告知申请人市级职业病鉴定所要提供的材料</w:t>
                              </w:r>
                            </w:p>
                          </w:txbxContent>
                        </wps:txbx>
                        <wps:bodyPr upright="1"/>
                      </wps:wsp>
                      <wps:wsp>
                        <wps:cNvPr id="20" name="直接连接符 48"/>
                        <wps:cNvCnPr/>
                        <wps:spPr>
                          <a:xfrm>
                            <a:off x="1219288" y="635748"/>
                            <a:ext cx="488530" cy="678"/>
                          </a:xfrm>
                          <a:prstGeom prst="line">
                            <a:avLst/>
                          </a:prstGeom>
                          <a:ln w="9525" cap="flat" cmpd="sng">
                            <a:solidFill>
                              <a:srgbClr val="000000"/>
                            </a:solidFill>
                            <a:prstDash val="solid"/>
                            <a:headEnd type="none" w="med" len="med"/>
                            <a:tailEnd type="triangle" w="med" len="med"/>
                          </a:ln>
                          <a:effectLst/>
                        </wps:spPr>
                        <wps:bodyPr upright="1"/>
                      </wps:wsp>
                      <wps:wsp>
                        <wps:cNvPr id="21" name="流程图: 过程 49"/>
                        <wps:cNvSpPr/>
                        <wps:spPr>
                          <a:xfrm>
                            <a:off x="3874135" y="269875"/>
                            <a:ext cx="1383030" cy="89535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25B1CD33">
                              <w:r>
                                <w:rPr>
                                  <w:rFonts w:hint="eastAsia"/>
                                </w:rPr>
                                <w:t>对申请人提供的申请材料进行审核</w:t>
                              </w:r>
                              <w:r>
                                <w:rPr>
                                  <w:rFonts w:hint="eastAsia"/>
                                  <w:lang w:eastAsia="zh-CN"/>
                                </w:rPr>
                                <w:t>，</w:t>
                              </w:r>
                              <w:r>
                                <w:rPr>
                                  <w:rFonts w:hint="eastAsia"/>
                                </w:rPr>
                                <w:t>完成资料审核（五个工作日）</w:t>
                              </w:r>
                            </w:p>
                          </w:txbxContent>
                        </wps:txbx>
                        <wps:bodyPr upright="1"/>
                      </wps:wsp>
                      <wps:wsp>
                        <wps:cNvPr id="22" name="直接连接符 50"/>
                        <wps:cNvCnPr/>
                        <wps:spPr>
                          <a:xfrm>
                            <a:off x="3448050" y="634365"/>
                            <a:ext cx="416560" cy="635"/>
                          </a:xfrm>
                          <a:prstGeom prst="line">
                            <a:avLst/>
                          </a:prstGeom>
                          <a:ln w="9525" cap="flat" cmpd="sng">
                            <a:solidFill>
                              <a:srgbClr val="000000"/>
                            </a:solidFill>
                            <a:prstDash val="solid"/>
                            <a:headEnd type="none" w="med" len="med"/>
                            <a:tailEnd type="triangle" w="med" len="med"/>
                          </a:ln>
                          <a:effectLst/>
                        </wps:spPr>
                        <wps:bodyPr upright="1"/>
                      </wps:wsp>
                      <wps:wsp>
                        <wps:cNvPr id="23" name="流程图: 过程 51"/>
                        <wps:cNvSpPr/>
                        <wps:spPr>
                          <a:xfrm>
                            <a:off x="3175782" y="1632027"/>
                            <a:ext cx="1825879" cy="1382744"/>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71B12C47">
                              <w:r>
                                <w:rPr>
                                  <w:rFonts w:hint="eastAsia"/>
                                </w:rPr>
                                <w:t>鉴定会议之前由当事人或者由其委托的职业病鉴定办事机构从专家库中按照专业类别随机抽取5人以上单数的专家</w:t>
                              </w:r>
                              <w:r>
                                <w:rPr>
                                  <w:rFonts w:hint="eastAsia"/>
                                  <w:lang w:eastAsia="zh-CN"/>
                                </w:rPr>
                                <w:t>，</w:t>
                              </w:r>
                              <w:r>
                                <w:rPr>
                                  <w:rFonts w:hint="eastAsia"/>
                                </w:rPr>
                                <w:t>组成职业病诊断鉴定委员会</w:t>
                              </w:r>
                            </w:p>
                          </w:txbxContent>
                        </wps:txbx>
                        <wps:bodyPr upright="1"/>
                      </wps:wsp>
                      <wps:wsp>
                        <wps:cNvPr id="24" name="流程图: 过程 52"/>
                        <wps:cNvSpPr/>
                        <wps:spPr>
                          <a:xfrm>
                            <a:off x="0" y="1632027"/>
                            <a:ext cx="2320584" cy="1135798"/>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0FB78FCB">
                              <w:pPr>
                                <w:rPr>
                                  <w:color w:val="0070C0"/>
                                </w:rPr>
                              </w:pPr>
                              <w:r>
                                <w:rPr>
                                  <w:rFonts w:hint="eastAsia"/>
                                </w:rPr>
                                <w:t>鉴定会议由鉴定委员会主任委员主持。</w:t>
                              </w:r>
                              <w:r>
                                <w:rPr>
                                  <w:rFonts w:hint="eastAsia" w:asciiTheme="minorEastAsia" w:hAnsiTheme="minorEastAsia"/>
                                </w:rPr>
                                <w:t>鉴定委员会作出鉴定结论并制作《职业病鉴定书》</w:t>
                              </w:r>
                            </w:p>
                          </w:txbxContent>
                        </wps:txbx>
                        <wps:bodyPr upright="1"/>
                      </wps:wsp>
                      <wps:wsp>
                        <wps:cNvPr id="25" name="直接连接符 53"/>
                        <wps:cNvCnPr/>
                        <wps:spPr>
                          <a:xfrm flipH="1">
                            <a:off x="2320584" y="2150849"/>
                            <a:ext cx="856759" cy="779"/>
                          </a:xfrm>
                          <a:prstGeom prst="line">
                            <a:avLst/>
                          </a:prstGeom>
                          <a:ln w="9525" cap="flat" cmpd="sng">
                            <a:solidFill>
                              <a:srgbClr val="000000"/>
                            </a:solidFill>
                            <a:prstDash val="solid"/>
                            <a:headEnd type="none" w="med" len="med"/>
                            <a:tailEnd type="triangle" w="med" len="med"/>
                          </a:ln>
                          <a:effectLst/>
                        </wps:spPr>
                        <wps:bodyPr upright="1"/>
                      </wps:wsp>
                    </wpc:wpc>
                  </a:graphicData>
                </a:graphic>
              </wp:anchor>
            </w:drawing>
          </mc:Choice>
          <mc:Fallback>
            <w:pict>
              <v:group id="画布 60" o:spid="_x0000_s1026" o:spt="203" style="position:absolute;left:0pt;margin-left:3.15pt;margin-top:5.6pt;height:241.8pt;width:413.95pt;mso-wrap-distance-bottom:0pt;mso-wrap-distance-top:0pt;z-index:251659264;mso-width-relative:page;mso-height-relative:page;" coordsize="5257165,3070860" editas="canvas" o:gfxdata="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">
                <o:lock v:ext="edit" aspectratio="f"/>
                <v:shape id="画布 60" o:spid="_x0000_s1026" style="position:absolute;left:0;top:0;height:3070860;width:5257165;" filled="f" stroked="f" coordsize="21600,21600" o:gfxdata="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">
                  <v:fill on="f" focussize="0,0"/>
                  <v:stroke on="f"/>
                  <v:imagedata o:title=""/>
                  <o:lock v:ext="edit" aspectratio="t"/>
                </v:shape>
                <v:shape id="流程图: 过程 46" o:spid="_x0000_s1026" o:spt="109" type="#_x0000_t109" style="position:absolute;left:0;top:359903;height:528169;width:1170436;" fillcolor="#FFFFFF" filled="t" stroked="t" coordsize="21600,21600" o:gfxdata="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zvWCbYAAAACAEAAA8AAAAAAAAAAQAgAAAAIgAAAGRycy9kb3ducmV2LnhtbFBLAQIUABQAAAAI&#10;AIdO4kADsRAvJgIAAFUEAAAOAAAAAAAAAAEAIAAAACcBAABkcnMvZTJvRG9jLnhtbFBLBQYAAAAA&#10;BgAGAFkBAAC/BQAAAAA=&#10;">
                  <v:fill on="t" focussize="0,0"/>
                  <v:stroke color="#000000" joinstyle="miter"/>
                  <v:imagedata o:title=""/>
                  <o:lock v:ext="edit" aspectratio="f"/>
                  <v:textbox>
                    <w:txbxContent>
                      <w:p w14:paraId="3BB962A8">
                        <w:pPr>
                          <w:jc w:val="left"/>
                        </w:pPr>
                        <w:r>
                          <w:rPr>
                            <w:rFonts w:hint="eastAsia"/>
                          </w:rPr>
                          <w:t>当事人提出职业病鉴定申请</w:t>
                        </w:r>
                      </w:p>
                    </w:txbxContent>
                  </v:textbox>
                </v:shape>
                <v:shape id="流程图: 过程 47" o:spid="_x0000_s1026" o:spt="109" type="#_x0000_t109" style="position:absolute;left:1716639;top:359601;height:527868;width:1709854;" fillcolor="#FFFFFF" filled="t" stroked="t" coordsize="21600,21600" o:gfxdata="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s71gm2AAAAAgBAAAPAAAAAAAAAAEAIAAAACIAAABkcnMvZG93bnJldi54bWxQSwECFAAU&#10;AAAACACHTuJAocRu4SoCAABbBAAADgAAAAAAAAABACAAAAAnAQAAZHJzL2Uyb0RvYy54bWxQSwUG&#10;AAAAAAYABgBZAQAAwwUAAAAA&#10;">
                  <v:fill on="t" focussize="0,0"/>
                  <v:stroke color="#000000" joinstyle="miter"/>
                  <v:imagedata o:title=""/>
                  <o:lock v:ext="edit" aspectratio="f"/>
                  <v:textbox>
                    <w:txbxContent>
                      <w:p w14:paraId="55A5626B">
                        <w:pPr>
                          <w:jc w:val="left"/>
                        </w:pPr>
                        <w:r>
                          <w:rPr>
                            <w:rFonts w:hint="eastAsia"/>
                          </w:rPr>
                          <w:t>告知申请人市级职业病鉴定所要提供的材料</w:t>
                        </w:r>
                      </w:p>
                    </w:txbxContent>
                  </v:textbox>
                </v:shape>
                <v:line id="直接连接符 48" o:spid="_x0000_s1026" o:spt="20" style="position:absolute;left:1219288;top:635748;height:678;width:488530;" filled="f" stroked="t" coordsize="21600,21600" o:gfxdata="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v0OI2QAAAAgBAAAPAAAAAAAA&#10;AAEAIAAAACIAAABkcnMvZG93bnJldi54bWxQSwECFAAUAAAACACHTuJA3GBAqxECAAAEBAAADgAA&#10;AAAAAAABACAAAAAoAQAAZHJzL2Uyb0RvYy54bWxQSwUGAAAAAAYABgBZAQAAqwUAAAAA&#10;">
                  <v:fill on="f" focussize="0,0"/>
                  <v:stroke color="#000000" joinstyle="round" endarrow="block"/>
                  <v:imagedata o:title=""/>
                  <o:lock v:ext="edit" aspectratio="f"/>
                </v:line>
                <v:shape id="流程图: 过程 49" o:spid="_x0000_s1026" o:spt="109" type="#_x0000_t109" style="position:absolute;left:3874135;top:269875;height:895350;width:1383030;" fillcolor="#FFFFFF" filled="t" stroked="t" coordsize="21600,21600" o:gfxdata="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O9YJtgAAAAIAQAADwAAAAAAAAABACAAAAAiAAAAZHJzL2Rvd25yZXYueG1sUEsB&#10;AhQAFAAAAAgAh07iQHjhrm8uAgAAWwQAAA4AAAAAAAAAAQAgAAAAJwEAAGRycy9lMm9Eb2MueG1s&#10;UEsFBgAAAAAGAAYAWQEAAMcFAAAAAA==&#10;">
                  <v:fill on="t" focussize="0,0"/>
                  <v:stroke color="#000000" joinstyle="miter"/>
                  <v:imagedata o:title=""/>
                  <o:lock v:ext="edit" aspectratio="f"/>
                  <v:textbox>
                    <w:txbxContent>
                      <w:p w14:paraId="25B1CD33">
                        <w:r>
                          <w:rPr>
                            <w:rFonts w:hint="eastAsia"/>
                          </w:rPr>
                          <w:t>对申请人提供的申请材料进行审核</w:t>
                        </w:r>
                        <w:r>
                          <w:rPr>
                            <w:rFonts w:hint="eastAsia"/>
                            <w:lang w:eastAsia="zh-CN"/>
                          </w:rPr>
                          <w:t>，</w:t>
                        </w:r>
                        <w:r>
                          <w:rPr>
                            <w:rFonts w:hint="eastAsia"/>
                          </w:rPr>
                          <w:t>完成资料审核（五个工作日）</w:t>
                        </w:r>
                      </w:p>
                    </w:txbxContent>
                  </v:textbox>
                </v:shape>
                <v:line id="直接连接符 50" o:spid="_x0000_s1026" o:spt="20" style="position:absolute;left:3448050;top:634365;height:635;width:416560;" filled="f" stroked="t" coordsize="21600,21600" o:gfxdata="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Q4jZAAAACAEAAA8AAAAAAAAAAQAg&#10;AAAAIgAAAGRycy9kb3ducmV2LnhtbFBLAQIUABQAAAAIAIdO4kDOAAvTDQIAAAQEAAAOAAAAAAAA&#10;AAEAIAAAACgBAABkcnMvZTJvRG9jLnhtbFBLBQYAAAAABgAGAFkBAACnBQAAAAA=&#10;">
                  <v:fill on="f" focussize="0,0"/>
                  <v:stroke color="#000000" joinstyle="round" endarrow="block"/>
                  <v:imagedata o:title=""/>
                  <o:lock v:ext="edit" aspectratio="f"/>
                </v:line>
                <v:shape id="流程图: 过程 51" o:spid="_x0000_s1026" o:spt="109" type="#_x0000_t109" style="position:absolute;left:3175782;top:1632027;height:1382744;width:1825879;" fillcolor="#FFFFFF" filled="t" stroked="t" coordsize="21600,21600" o:gfxdata="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O9YJtgAAAAIAQAADwAAAAAAAAABACAAAAAiAAAAZHJzL2Rvd25yZXYueG1sUEsB&#10;AhQAFAAAAAgAh07iQBM31DEuAgAAXQQAAA4AAAAAAAAAAQAgAAAAJwEAAGRycy9lMm9Eb2MueG1s&#10;UEsFBgAAAAAGAAYAWQEAAMcFAAAAAA==&#10;">
                  <v:fill on="t" focussize="0,0"/>
                  <v:stroke color="#000000" joinstyle="miter"/>
                  <v:imagedata o:title=""/>
                  <o:lock v:ext="edit" aspectratio="f"/>
                  <v:textbox>
                    <w:txbxContent>
                      <w:p w14:paraId="71B12C47">
                        <w:r>
                          <w:rPr>
                            <w:rFonts w:hint="eastAsia"/>
                          </w:rPr>
                          <w:t>鉴定会议之前由当事人或者由其委托的职业病鉴定办事机构从专家库中按照专业类别随机抽取5人以上单数的专家</w:t>
                        </w:r>
                        <w:r>
                          <w:rPr>
                            <w:rFonts w:hint="eastAsia"/>
                            <w:lang w:eastAsia="zh-CN"/>
                          </w:rPr>
                          <w:t>，</w:t>
                        </w:r>
                        <w:r>
                          <w:rPr>
                            <w:rFonts w:hint="eastAsia"/>
                          </w:rPr>
                          <w:t>组成职业病诊断鉴定委员会</w:t>
                        </w:r>
                      </w:p>
                    </w:txbxContent>
                  </v:textbox>
                </v:shape>
                <v:shape id="流程图: 过程 52" o:spid="_x0000_s1026" o:spt="109" type="#_x0000_t109" style="position:absolute;left:0;top:1632027;height:1135798;width:2320584;" fillcolor="#FFFFFF" filled="t" stroked="t" coordsize="21600,21600" o:gfxdata="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zvWCbYAAAACAEAAA8AAAAAAAAAAQAgAAAAIgAAAGRycy9kb3ducmV2LnhtbFBLAQIUABQAAAAI&#10;AIdO4kAl5ckFJgIAAFcEAAAOAAAAAAAAAAEAIAAAACcBAABkcnMvZTJvRG9jLnhtbFBLBQYAAAAA&#10;BgAGAFkBAAC/BQAAAAA=&#10;">
                  <v:fill on="t" focussize="0,0"/>
                  <v:stroke color="#000000" joinstyle="miter"/>
                  <v:imagedata o:title=""/>
                  <o:lock v:ext="edit" aspectratio="f"/>
                  <v:textbox>
                    <w:txbxContent>
                      <w:p w14:paraId="0FB78FCB">
                        <w:pPr>
                          <w:rPr>
                            <w:color w:val="0070C0"/>
                          </w:rPr>
                        </w:pPr>
                        <w:r>
                          <w:rPr>
                            <w:rFonts w:hint="eastAsia"/>
                          </w:rPr>
                          <w:t>鉴定会议由鉴定委员会主任委员主持。</w:t>
                        </w:r>
                        <w:r>
                          <w:rPr>
                            <w:rFonts w:hint="eastAsia" w:asciiTheme="minorEastAsia" w:hAnsiTheme="minorEastAsia"/>
                          </w:rPr>
                          <w:t>鉴定委员会作出鉴定结论并制作《职业病鉴定书》</w:t>
                        </w:r>
                      </w:p>
                    </w:txbxContent>
                  </v:textbox>
                </v:shape>
                <v:line id="直接连接符 53" o:spid="_x0000_s1026" o:spt="20" style="position:absolute;left:2320584;top:2150849;flip:x;height:779;width:856759;" filled="f" stroked="t" coordsize="21600,21600" o:gfxdata="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Q/r462QAAAAgB&#10;AAAPAAAAAAAAAAEAIAAAACIAAABkcnMvZG93bnJldi54bWxQSwECFAAUAAAACACHTuJA89hZGRoC&#10;AAAPBAAADgAAAAAAAAABACAAAAAoAQAAZHJzL2Uyb0RvYy54bWxQSwUGAAAAAAYABgBZAQAAtAUA&#10;AAAA&#10;">
                  <v:fill on="f" focussize="0,0"/>
                  <v:stroke color="#000000" joinstyle="round" endarrow="block"/>
                  <v:imagedata o:title=""/>
                  <o:lock v:ext="edit" aspectratio="f"/>
                </v:line>
                <w10:wrap type="topAndBottom"/>
              </v:group>
            </w:pict>
          </mc:Fallback>
        </mc:AlternateContent>
      </w:r>
    </w:p>
    <w:p w14:paraId="3532CB6F">
      <w:r>
        <mc:AlternateContent>
          <mc:Choice Requires="wps">
            <w:drawing>
              <wp:anchor distT="0" distB="0" distL="114300" distR="114300" simplePos="0" relativeHeight="251677696" behindDoc="0" locked="0" layoutInCell="1" allowOverlap="1">
                <wp:simplePos x="0" y="0"/>
                <wp:positionH relativeFrom="column">
                  <wp:posOffset>3114675</wp:posOffset>
                </wp:positionH>
                <wp:positionV relativeFrom="paragraph">
                  <wp:posOffset>59055</wp:posOffset>
                </wp:positionV>
                <wp:extent cx="2314575" cy="1270635"/>
                <wp:effectExtent l="4445" t="5080" r="5080" b="19685"/>
                <wp:wrapNone/>
                <wp:docPr id="30" name="流程图: 过程 30"/>
                <wp:cNvGraphicFramePr/>
                <a:graphic xmlns:a="http://schemas.openxmlformats.org/drawingml/2006/main">
                  <a:graphicData uri="http://schemas.microsoft.com/office/word/2010/wordprocessingShape">
                    <wps:wsp>
                      <wps:cNvSpPr/>
                      <wps:spPr>
                        <a:xfrm>
                          <a:off x="0" y="0"/>
                          <a:ext cx="2314575" cy="1270635"/>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5CFC8F91">
                            <w:pPr>
                              <w:spacing w:line="460" w:lineRule="exact"/>
                              <w:rPr>
                                <w:bCs/>
                                <w:szCs w:val="21"/>
                              </w:rPr>
                            </w:pPr>
                            <w:r>
                              <w:rPr>
                                <w:rFonts w:hint="eastAsia"/>
                                <w:bCs/>
                                <w:szCs w:val="21"/>
                              </w:rPr>
                              <w:t>职业病鉴定结论与职业病诊断结论</w:t>
                            </w:r>
                            <w:r>
                              <w:rPr>
                                <w:rFonts w:hint="eastAsia"/>
                                <w:bCs/>
                                <w:color w:val="auto"/>
                                <w:szCs w:val="21"/>
                              </w:rPr>
                              <w:t>不一致的，在出具职业病诊断鉴定书后十日内向市级卫生健康主管部门报告。</w:t>
                            </w:r>
                          </w:p>
                        </w:txbxContent>
                      </wps:txbx>
                      <wps:bodyPr upright="1"/>
                    </wps:wsp>
                  </a:graphicData>
                </a:graphic>
              </wp:anchor>
            </w:drawing>
          </mc:Choice>
          <mc:Fallback>
            <w:pict>
              <v:shape id="_x0000_s1026" o:spid="_x0000_s1026" o:spt="109" type="#_x0000_t109" style="position:absolute;left:0pt;margin-left:245.25pt;margin-top:4.65pt;height:100.05pt;width:182.25pt;z-index:251677696;mso-width-relative:page;mso-height-relative:page;" fillcolor="#FFFFFF" filled="t" stroked="t" coordsize="21600,21600" o:gfxdata="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eGp73NkA&#10;AAAJAQAADwAAAAAAAAABACAAAAAiAAAAZHJzL2Rvd25yZXYueG1sUEsBAhQAFAAAAAgAh07iQEDS&#10;12keAgAAUQQAAA4AAAAAAAAAAQAgAAAAKAEAAGRycy9lMm9Eb2MueG1sUEsFBgAAAAAGAAYAWQEA&#10;ALgFAAAAAA==&#10;">
                <v:fill on="t" focussize="0,0"/>
                <v:stroke color="#000000" joinstyle="miter"/>
                <v:imagedata o:title=""/>
                <o:lock v:ext="edit" aspectratio="f"/>
                <v:textbox>
                  <w:txbxContent>
                    <w:p w14:paraId="5CFC8F91">
                      <w:pPr>
                        <w:spacing w:line="460" w:lineRule="exact"/>
                        <w:rPr>
                          <w:bCs/>
                          <w:szCs w:val="21"/>
                        </w:rPr>
                      </w:pPr>
                      <w:r>
                        <w:rPr>
                          <w:rFonts w:hint="eastAsia"/>
                          <w:bCs/>
                          <w:szCs w:val="21"/>
                        </w:rPr>
                        <w:t>职业病鉴定结论与职业病诊断结论</w:t>
                      </w:r>
                      <w:r>
                        <w:rPr>
                          <w:rFonts w:hint="eastAsia"/>
                          <w:bCs/>
                          <w:color w:val="auto"/>
                          <w:szCs w:val="21"/>
                        </w:rPr>
                        <w:t>不一致的，在出具职业病诊断鉴定书后十日内向市级卫生健康主管部门报告。</w:t>
                      </w:r>
                    </w:p>
                  </w:txbxContent>
                </v:textbox>
              </v:shape>
            </w:pict>
          </mc:Fallback>
        </mc:AlternateContent>
      </w:r>
    </w:p>
    <w:p w14:paraId="45605AF4">
      <w:pPr>
        <w:rPr>
          <w:rFonts w:hint="eastAsia"/>
        </w:rPr>
      </w:pPr>
      <w:r>
        <mc:AlternateContent>
          <mc:Choice Requires="wps">
            <w:drawing>
              <wp:anchor distT="0" distB="0" distL="114300" distR="114300" simplePos="0" relativeHeight="251676672" behindDoc="0" locked="0" layoutInCell="1" allowOverlap="1">
                <wp:simplePos x="0" y="0"/>
                <wp:positionH relativeFrom="column">
                  <wp:posOffset>2305685</wp:posOffset>
                </wp:positionH>
                <wp:positionV relativeFrom="paragraph">
                  <wp:posOffset>527685</wp:posOffset>
                </wp:positionV>
                <wp:extent cx="790575" cy="0"/>
                <wp:effectExtent l="0" t="38100" r="9525" b="38100"/>
                <wp:wrapNone/>
                <wp:docPr id="29" name="直接连接符 29"/>
                <wp:cNvGraphicFramePr/>
                <a:graphic xmlns:a="http://schemas.openxmlformats.org/drawingml/2006/main">
                  <a:graphicData uri="http://schemas.microsoft.com/office/word/2010/wordprocessingShape">
                    <wps:wsp>
                      <wps:cNvCnPr/>
                      <wps:spPr>
                        <a:xfrm>
                          <a:off x="0" y="0"/>
                          <a:ext cx="790575" cy="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1.55pt;margin-top:41.55pt;height:0pt;width:62.25pt;z-index:251676672;mso-width-relative:page;mso-height-relative:page;" filled="f" stroked="t" coordsize="21600,21600" o:gfxdata="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C5u4TZAAAACQEAAA8AAAAAAAAAAQAgAAAAIgAAAGRycy9k&#10;b3ducmV2LnhtbFBLAQIUABQAAAAIAIdO4kCCEMX8AQIAAPcDAAAOAAAAAAAAAAEAIAAAACgBAABk&#10;cnMvZTJvRG9jLnhtbFBLBQYAAAAABgAGAFkBAACb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100965</wp:posOffset>
                </wp:positionH>
                <wp:positionV relativeFrom="paragraph">
                  <wp:posOffset>69215</wp:posOffset>
                </wp:positionV>
                <wp:extent cx="2171700" cy="891540"/>
                <wp:effectExtent l="4445" t="4445" r="14605" b="18415"/>
                <wp:wrapNone/>
                <wp:docPr id="45" name="流程图: 过程 45"/>
                <wp:cNvGraphicFramePr/>
                <a:graphic xmlns:a="http://schemas.openxmlformats.org/drawingml/2006/main">
                  <a:graphicData uri="http://schemas.microsoft.com/office/word/2010/wordprocessingShape">
                    <wps:wsp>
                      <wps:cNvSpPr/>
                      <wps:spPr>
                        <a:xfrm>
                          <a:off x="0" y="0"/>
                          <a:ext cx="2171700" cy="89154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14:paraId="177A1FF4">
                            <w:pPr>
                              <w:rPr>
                                <w:color w:val="0070C0"/>
                              </w:rPr>
                            </w:pPr>
                            <w:r>
                              <w:rPr>
                                <w:rFonts w:hint="eastAsia"/>
                                <w:color w:val="auto"/>
                              </w:rPr>
                              <w:t>十日内将《职业病鉴定书》分别送达劳动者、用人单位和用人单位所在地市级</w:t>
                            </w:r>
                            <w:r>
                              <w:rPr>
                                <w:rFonts w:hint="eastAsia"/>
                              </w:rPr>
                              <w:t>卫生健康主管部门、原诊断机构</w:t>
                            </w:r>
                            <w:r>
                              <w:rPr>
                                <w:rFonts w:hint="eastAsia"/>
                                <w:color w:val="0070C0"/>
                              </w:rPr>
                              <w:t>。</w:t>
                            </w:r>
                          </w:p>
                          <w:p w14:paraId="5E6AA6B4"/>
                        </w:txbxContent>
                      </wps:txbx>
                      <wps:bodyPr upright="1"/>
                    </wps:wsp>
                  </a:graphicData>
                </a:graphic>
              </wp:anchor>
            </w:drawing>
          </mc:Choice>
          <mc:Fallback>
            <w:pict>
              <v:shape id="_x0000_s1026" o:spid="_x0000_s1026" o:spt="109" type="#_x0000_t109" style="position:absolute;left:0pt;margin-left:7.95pt;margin-top:5.45pt;height:70.2pt;width:171pt;z-index:251669504;mso-width-relative:page;mso-height-relative:page;" fillcolor="#FFFFFF" filled="t" stroked="t" coordsize="21600,21600" o:gfxdata="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6k1cp1QAA&#10;AAkBAAAPAAAAAAAAAAEAIAAAACIAAABkcnMvZG93bnJldi54bWxQSwECFAAUAAAACACHTuJABNQM&#10;OyECAABQBAAADgAAAAAAAAABACAAAAAkAQAAZHJzL2Uyb0RvYy54bWxQSwUGAAAAAAYABgBZAQAA&#10;twUAAAAA&#10;">
                <v:fill on="t" focussize="0,0"/>
                <v:stroke color="#000000" joinstyle="miter"/>
                <v:imagedata o:title=""/>
                <o:lock v:ext="edit" aspectratio="f"/>
                <v:textbox>
                  <w:txbxContent>
                    <w:p w14:paraId="177A1FF4">
                      <w:pPr>
                        <w:rPr>
                          <w:color w:val="0070C0"/>
                        </w:rPr>
                      </w:pPr>
                      <w:r>
                        <w:rPr>
                          <w:rFonts w:hint="eastAsia"/>
                          <w:color w:val="auto"/>
                        </w:rPr>
                        <w:t>十日内将《职业病鉴定书》分别送达劳动者、用人单位和用人单位所在地市级</w:t>
                      </w:r>
                      <w:r>
                        <w:rPr>
                          <w:rFonts w:hint="eastAsia"/>
                        </w:rPr>
                        <w:t>卫生健康主管部门、原诊断机构</w:t>
                      </w:r>
                      <w:r>
                        <w:rPr>
                          <w:rFonts w:hint="eastAsia"/>
                          <w:color w:val="0070C0"/>
                        </w:rPr>
                        <w:t>。</w:t>
                      </w:r>
                    </w:p>
                    <w:p w14:paraId="5E6AA6B4"/>
                  </w:txbxContent>
                </v:textbox>
              </v:shape>
            </w:pict>
          </mc:Fallback>
        </mc:AlternateConten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3036C"/>
    <w:rsid w:val="000A3E20"/>
    <w:rsid w:val="00191F3F"/>
    <w:rsid w:val="0023505D"/>
    <w:rsid w:val="005E0546"/>
    <w:rsid w:val="00685C21"/>
    <w:rsid w:val="006F25C7"/>
    <w:rsid w:val="0073550D"/>
    <w:rsid w:val="009E15F3"/>
    <w:rsid w:val="00A874BD"/>
    <w:rsid w:val="00AB219F"/>
    <w:rsid w:val="00B91AEF"/>
    <w:rsid w:val="00C7528C"/>
    <w:rsid w:val="00E607F2"/>
    <w:rsid w:val="00E957F9"/>
    <w:rsid w:val="00F45F73"/>
    <w:rsid w:val="02E6463E"/>
    <w:rsid w:val="095E01BD"/>
    <w:rsid w:val="13CE7463"/>
    <w:rsid w:val="21173FC9"/>
    <w:rsid w:val="23C16684"/>
    <w:rsid w:val="2F18583A"/>
    <w:rsid w:val="38A9753A"/>
    <w:rsid w:val="394F35E6"/>
    <w:rsid w:val="3EB3036C"/>
    <w:rsid w:val="3FFFF8E7"/>
    <w:rsid w:val="535735D7"/>
    <w:rsid w:val="5BDE51C5"/>
    <w:rsid w:val="663F514D"/>
    <w:rsid w:val="6AAC55F1"/>
    <w:rsid w:val="6DEFD50C"/>
    <w:rsid w:val="6FB7B1B1"/>
    <w:rsid w:val="73BA0309"/>
    <w:rsid w:val="74F06FCF"/>
    <w:rsid w:val="7F7F57C2"/>
    <w:rsid w:val="9FFF24F0"/>
    <w:rsid w:val="BF3BE06B"/>
    <w:rsid w:val="D3672A79"/>
    <w:rsid w:val="D773F193"/>
    <w:rsid w:val="E662B2F6"/>
    <w:rsid w:val="E6EC31D1"/>
    <w:rsid w:val="EFD9DF86"/>
    <w:rsid w:val="FCFD8451"/>
    <w:rsid w:val="FF8D8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0"/>
    <w:rPr>
      <w:i/>
    </w:rPr>
  </w:style>
  <w:style w:type="character" w:styleId="8">
    <w:name w:val="Hyperlink"/>
    <w:basedOn w:val="6"/>
    <w:qFormat/>
    <w:uiPriority w:val="0"/>
    <w:rPr>
      <w:color w:val="0000FF"/>
      <w:u w:val="single"/>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 w:type="character" w:customStyle="1" w:styleId="11">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597</Words>
  <Characters>623</Characters>
  <Lines>6</Lines>
  <Paragraphs>1</Paragraphs>
  <TotalTime>11</TotalTime>
  <ScaleCrop>false</ScaleCrop>
  <LinksUpToDate>false</LinksUpToDate>
  <CharactersWithSpaces>676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2021-01-21T00:07:00Z</dcterms:created>
  <dc:creator>lenovo</dc:creator>
  <cp:lastModifiedBy>十元稀饭</cp:lastModifiedBy>
  <cp:lastPrinted>2025-08-06T08:26:00Z</cp:lastPrinted>
  <dcterms:modified xsi:type="dcterms:W3CDTF">2025-09-01T06:51:37Z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eyJoZGlkIjoiM2VhNWZiN2ZmZGM4Y2NlZDk4Y2QyYTg0ZGJhN2QzZmUiLCJ1c2VySWQiOiI2NzIxNzc0NDMifQ==</vt:lpwstr>
  </property>
  <property fmtid="{D5CDD505-2E9C-101B-9397-08002B2CF9AE}" pid="4" name="ICV">
    <vt:lpwstr>F59C4A85A5D242869F52C10EB546ED34_12</vt:lpwstr>
  </property>
</Properties>
</file>